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Совет сельского поселения Давлетовский сельсовет муниципального района Абзелиловский район Республики Башкортостан</w:t>
      </w: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РЕШЕНИЕ</w:t>
      </w:r>
    </w:p>
    <w:p w:rsidR="00CD315A" w:rsidRPr="00CD315A" w:rsidRDefault="00CD315A" w:rsidP="00CD31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09.10.2018 года № 161</w:t>
      </w:r>
    </w:p>
    <w:p w:rsidR="00CD315A" w:rsidRPr="00CD315A" w:rsidRDefault="00CD315A" w:rsidP="00CD315A">
      <w:pPr>
        <w:spacing w:after="0" w:line="240" w:lineRule="auto"/>
        <w:jc w:val="center"/>
        <w:rPr>
          <w:rFonts w:ascii="Times New Roman" w:hAnsi="Times New Roman" w:cs="Times New Roman"/>
          <w:b/>
          <w:sz w:val="28"/>
          <w:szCs w:val="28"/>
        </w:rPr>
      </w:pP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 О проекте «О внесении изменений и дополнений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в Устав сельского поселения Давлетовский сельсовет</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 xml:space="preserve">муниципального района Абзелиловский район </w:t>
      </w:r>
    </w:p>
    <w:p w:rsidR="00CD315A" w:rsidRPr="00CD315A" w:rsidRDefault="00CD315A" w:rsidP="00CD315A">
      <w:pPr>
        <w:spacing w:after="0" w:line="240" w:lineRule="auto"/>
        <w:jc w:val="center"/>
        <w:rPr>
          <w:rFonts w:ascii="Times New Roman" w:hAnsi="Times New Roman" w:cs="Times New Roman"/>
          <w:b/>
          <w:sz w:val="28"/>
          <w:szCs w:val="28"/>
        </w:rPr>
      </w:pPr>
      <w:r w:rsidRPr="00CD315A">
        <w:rPr>
          <w:rFonts w:ascii="Times New Roman" w:hAnsi="Times New Roman" w:cs="Times New Roman"/>
          <w:b/>
          <w:sz w:val="28"/>
          <w:szCs w:val="28"/>
        </w:rPr>
        <w:t>Республики Башкортостан»</w:t>
      </w:r>
    </w:p>
    <w:p w:rsidR="00CD315A" w:rsidRPr="00CD315A" w:rsidRDefault="00CD315A" w:rsidP="00CD315A">
      <w:pPr>
        <w:pStyle w:val="ConsPlusNormal"/>
        <w:widowControl/>
        <w:ind w:firstLine="540"/>
        <w:jc w:val="center"/>
        <w:rPr>
          <w:rFonts w:ascii="Times New Roman" w:hAnsi="Times New Roman" w:cs="Times New Roman"/>
          <w:sz w:val="28"/>
          <w:szCs w:val="28"/>
        </w:rPr>
      </w:pPr>
    </w:p>
    <w:p w:rsidR="00CD315A" w:rsidRPr="00CD315A" w:rsidRDefault="00CD315A" w:rsidP="00CD315A">
      <w:pPr>
        <w:pStyle w:val="ConsPlusNormal"/>
        <w:widowControl/>
        <w:ind w:firstLine="0"/>
        <w:jc w:val="both"/>
        <w:rPr>
          <w:rFonts w:ascii="Times New Roman" w:hAnsi="Times New Roman" w:cs="Times New Roman"/>
          <w:sz w:val="28"/>
        </w:rPr>
      </w:pPr>
    </w:p>
    <w:p w:rsidR="00CD315A" w:rsidRPr="00BE3185" w:rsidRDefault="00CD315A" w:rsidP="00CD315A">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Давлетовский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 Абзелиловский </w:t>
      </w:r>
      <w:r w:rsidRPr="00BE3185">
        <w:rPr>
          <w:rFonts w:ascii="Times New Roman" w:hAnsi="Times New Roman" w:cs="Times New Roman"/>
          <w:sz w:val="28"/>
        </w:rPr>
        <w:t xml:space="preserve"> район Республики Башкортостан </w:t>
      </w:r>
    </w:p>
    <w:p w:rsidR="00CD315A" w:rsidRPr="00BE3185" w:rsidRDefault="00CD315A" w:rsidP="00CD315A">
      <w:pPr>
        <w:pStyle w:val="ConsPlusNormal"/>
        <w:widowControl/>
        <w:ind w:firstLine="0"/>
        <w:rPr>
          <w:rFonts w:ascii="Times New Roman" w:hAnsi="Times New Roman" w:cs="Times New Roman"/>
          <w:b/>
          <w:sz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Р Е Ш И Л :</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Внести в Устав сельского поселения Давлетовский сельсовет  муниципального района Абзелиловский  район Республики Башкортостан следующие изменения и дополнения: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в части 1 статьи 3:</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r>
        <w:t xml:space="preserve"> </w:t>
      </w:r>
      <w:hyperlink r:id="rId4"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D315A" w:rsidRDefault="00CD315A" w:rsidP="00CD315A">
      <w:pPr>
        <w:pStyle w:val="a5"/>
        <w:ind w:firstLine="709"/>
        <w:jc w:val="both"/>
        <w:rPr>
          <w:rFonts w:ascii="Times New Roman" w:hAnsi="Times New Roman" w:cs="Times New Roman"/>
          <w:sz w:val="28"/>
          <w:szCs w:val="28"/>
        </w:rPr>
      </w:pPr>
      <w:r w:rsidRPr="00CD315A">
        <w:rPr>
          <w:rFonts w:ascii="Times New Roman" w:hAnsi="Times New Roman" w:cs="Times New Roman"/>
          <w:sz w:val="28"/>
          <w:szCs w:val="28"/>
        </w:rPr>
        <w:t>1</w:t>
      </w:r>
      <w:r>
        <w:rPr>
          <w:rFonts w:ascii="Times New Roman" w:hAnsi="Times New Roman" w:cs="Times New Roman"/>
          <w:sz w:val="28"/>
          <w:szCs w:val="28"/>
        </w:rPr>
        <w:t xml:space="preserve">.1.4. </w:t>
      </w:r>
      <w:hyperlink r:id="rId5" w:history="1">
        <w:r>
          <w:rPr>
            <w:rStyle w:val="a6"/>
            <w:rFonts w:ascii="Times New Roman" w:hAnsi="Times New Roman" w:cs="Times New Roman"/>
            <w:sz w:val="28"/>
            <w:szCs w:val="28"/>
          </w:rPr>
          <w:t xml:space="preserve">пункт 21 </w:t>
        </w:r>
      </w:hyperlink>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Pr>
          <w:rFonts w:ascii="Times New Roman" w:hAnsi="Times New Roman" w:cs="Times New Roman"/>
          <w:sz w:val="28"/>
          <w:szCs w:val="28"/>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7"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1.2.1. пункт 12 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 и 16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8"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Срок полномочий старосты сельского населенного пункта составляет четыре года.</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 11:</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1.6.1.</w:t>
      </w:r>
      <w:r>
        <w:t xml:space="preserve"> </w:t>
      </w:r>
      <w:r>
        <w:rPr>
          <w:rFonts w:ascii="Times New Roman" w:hAnsi="Times New Roman" w:cs="Times New Roman"/>
          <w:sz w:val="28"/>
          <w:szCs w:val="28"/>
        </w:rPr>
        <w:t>наименование статьи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2.1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 xml:space="preserve"> в части 6 статьи 18:</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1.7.1. пункт 4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 xml:space="preserve"> в статье 19:</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 xml:space="preserve"> часть 9 статьи 22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 Сельского поселения, в том числе в зимний период;</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 xml:space="preserve"> в статье 29:</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CD315A" w:rsidRDefault="00CD315A" w:rsidP="00CD315A">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CD315A" w:rsidRDefault="00CD315A" w:rsidP="00CD315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CD315A" w:rsidRDefault="00CD315A" w:rsidP="00CD315A">
      <w:pPr>
        <w:spacing w:after="0" w:line="240" w:lineRule="auto"/>
        <w:ind w:firstLine="709"/>
        <w:rPr>
          <w:rFonts w:ascii="Times New Roman" w:hAnsi="Times New Roman" w:cs="Times New Roman"/>
          <w:sz w:val="28"/>
          <w:szCs w:val="28"/>
        </w:rPr>
      </w:pPr>
    </w:p>
    <w:p w:rsidR="00CD315A" w:rsidRDefault="00CD315A" w:rsidP="00CD315A">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CD315A" w:rsidRDefault="00CD315A" w:rsidP="00CD315A">
      <w:pPr>
        <w:spacing w:after="0" w:line="240" w:lineRule="auto"/>
        <w:ind w:firstLine="709"/>
        <w:rPr>
          <w:rFonts w:ascii="Times New Roman" w:hAnsi="Times New Roman" w:cs="Times New Roman"/>
          <w:sz w:val="28"/>
          <w:szCs w:val="28"/>
        </w:rPr>
      </w:pPr>
    </w:p>
    <w:p w:rsidR="00CD315A" w:rsidRDefault="00CD315A" w:rsidP="00CD3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CD315A" w:rsidRDefault="00CD315A" w:rsidP="00CD315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использования указанных в </w:t>
      </w:r>
      <w:hyperlink r:id="rId9"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0"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b/>
          <w:sz w:val="28"/>
          <w:szCs w:val="28"/>
        </w:rPr>
        <w:t>3.</w:t>
      </w:r>
      <w:r w:rsidRPr="00CD315A">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Давлетовский сельсовет муниципального района Абзелиловский район Республики Башкортостан  после его государственной регистрации.</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Председатель Совета</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Сельского поселения</w:t>
      </w:r>
    </w:p>
    <w:p w:rsidR="00CD315A" w:rsidRPr="00CD315A" w:rsidRDefault="00CD315A" w:rsidP="00CD315A">
      <w:pPr>
        <w:autoSpaceDE w:val="0"/>
        <w:autoSpaceDN w:val="0"/>
        <w:adjustRightInd w:val="0"/>
        <w:spacing w:after="0" w:line="240" w:lineRule="auto"/>
        <w:ind w:firstLine="709"/>
        <w:jc w:val="both"/>
        <w:rPr>
          <w:rFonts w:ascii="Times New Roman" w:hAnsi="Times New Roman" w:cs="Times New Roman"/>
          <w:sz w:val="28"/>
          <w:szCs w:val="28"/>
        </w:rPr>
      </w:pPr>
      <w:r w:rsidRPr="00CD315A">
        <w:rPr>
          <w:rFonts w:ascii="Times New Roman" w:hAnsi="Times New Roman" w:cs="Times New Roman"/>
          <w:sz w:val="28"/>
          <w:szCs w:val="28"/>
        </w:rPr>
        <w:t>Давлетовский сельсовет:                                          Альтяпов И.А.</w:t>
      </w:r>
    </w:p>
    <w:p w:rsidR="003C645E" w:rsidRDefault="003C645E" w:rsidP="00CD315A">
      <w:pPr>
        <w:autoSpaceDE w:val="0"/>
        <w:autoSpaceDN w:val="0"/>
        <w:adjustRightInd w:val="0"/>
        <w:spacing w:after="0" w:line="240" w:lineRule="auto"/>
        <w:ind w:firstLine="709"/>
        <w:jc w:val="both"/>
      </w:pPr>
    </w:p>
    <w:sectPr w:rsidR="003C645E" w:rsidSect="003C64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315A"/>
    <w:rsid w:val="000423D8"/>
    <w:rsid w:val="003C645E"/>
    <w:rsid w:val="00514745"/>
    <w:rsid w:val="007559E0"/>
    <w:rsid w:val="00AC468E"/>
    <w:rsid w:val="00CD3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D315A"/>
    <w:pPr>
      <w:spacing w:after="140" w:line="288" w:lineRule="auto"/>
    </w:pPr>
    <w:rPr>
      <w:color w:val="00000A"/>
    </w:rPr>
  </w:style>
  <w:style w:type="character" w:customStyle="1" w:styleId="a4">
    <w:name w:val="Основной текст Знак"/>
    <w:basedOn w:val="a0"/>
    <w:link w:val="a3"/>
    <w:semiHidden/>
    <w:rsid w:val="00CD315A"/>
    <w:rPr>
      <w:color w:val="00000A"/>
    </w:rPr>
  </w:style>
  <w:style w:type="paragraph" w:styleId="a5">
    <w:name w:val="No Spacing"/>
    <w:uiPriority w:val="1"/>
    <w:qFormat/>
    <w:rsid w:val="00CD315A"/>
    <w:pPr>
      <w:spacing w:after="0" w:line="240" w:lineRule="auto"/>
    </w:pPr>
  </w:style>
  <w:style w:type="character" w:styleId="a6">
    <w:name w:val="Hyperlink"/>
    <w:basedOn w:val="a0"/>
    <w:uiPriority w:val="99"/>
    <w:semiHidden/>
    <w:unhideWhenUsed/>
    <w:rsid w:val="00CD315A"/>
    <w:rPr>
      <w:color w:val="0000FF"/>
      <w:u w:val="single"/>
    </w:rPr>
  </w:style>
  <w:style w:type="paragraph" w:customStyle="1" w:styleId="ConsPlusNormal">
    <w:name w:val="ConsPlusNormal"/>
    <w:rsid w:val="00CD31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59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21378B2393C8FACFDn4xAG"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212B2E80609DB95C7C3F77DG" TargetMode="External"/><Relationship Id="rId11" Type="http://schemas.openxmlformats.org/officeDocument/2006/relationships/fontTable" Target="fontTable.xml"/><Relationship Id="rId5" Type="http://schemas.openxmlformats.org/officeDocument/2006/relationships/hyperlink" Target="consultantplus://offline/ref=5E951FD1707937EFBF420A34CDD21E6F772384B416BDE80609DB95C7C37DFF72A16DFA6E1EF47AG" TargetMode="External"/><Relationship Id="rId10" Type="http://schemas.openxmlformats.org/officeDocument/2006/relationships/hyperlink" Target="consultantplus://offline/ref=5B55D124FC0088C03BEDA6AEBB292A4C1173DDC49361AB77CD8948027E789CE9D11E0AEFCA30795A02FB0D54hDL" TargetMode="Externa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3176</Words>
  <Characters>18109</Characters>
  <Application>Microsoft Office Word</Application>
  <DocSecurity>0</DocSecurity>
  <Lines>150</Lines>
  <Paragraphs>42</Paragraphs>
  <ScaleCrop>false</ScaleCrop>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2019-04-23T08:58:00Z</dcterms:created>
  <dcterms:modified xsi:type="dcterms:W3CDTF">2019-04-23T08:58:00Z</dcterms:modified>
</cp:coreProperties>
</file>